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BA70B" w14:textId="77777777" w:rsidR="00391187" w:rsidRDefault="008463DD">
      <w:pPr>
        <w:pStyle w:val="Titolo"/>
      </w:pPr>
      <w:r>
        <w:rPr>
          <w:noProof/>
        </w:rPr>
        <w:drawing>
          <wp:anchor distT="0" distB="0" distL="0" distR="0" simplePos="0" relativeHeight="2" behindDoc="0" locked="0" layoutInCell="0" allowOverlap="1" wp14:anchorId="6141EE43" wp14:editId="395E7993">
            <wp:simplePos x="0" y="0"/>
            <wp:positionH relativeFrom="column">
              <wp:posOffset>71755</wp:posOffset>
            </wp:positionH>
            <wp:positionV relativeFrom="paragraph">
              <wp:posOffset>-220345</wp:posOffset>
            </wp:positionV>
            <wp:extent cx="9053830" cy="538480"/>
            <wp:effectExtent l="0" t="0" r="0" b="0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64" t="-4170" r="-264" b="-4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383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744549" w14:textId="77777777" w:rsidR="00391187" w:rsidRDefault="008463DD">
      <w:pPr>
        <w:pStyle w:val="Titolo"/>
      </w:pPr>
      <w:r>
        <w:t>Scheda</w:t>
      </w:r>
      <w:r>
        <w:rPr>
          <w:spacing w:val="-2"/>
        </w:rPr>
        <w:t xml:space="preserve"> </w:t>
      </w:r>
      <w:r>
        <w:t>autovalutazione</w:t>
      </w:r>
      <w:r>
        <w:rPr>
          <w:spacing w:val="-5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contributi relativi ai</w:t>
      </w:r>
      <w:r>
        <w:rPr>
          <w:spacing w:val="-1"/>
        </w:rPr>
        <w:t xml:space="preserve"> </w:t>
      </w:r>
      <w:r>
        <w:t>sei</w:t>
      </w:r>
      <w:r>
        <w:rPr>
          <w:spacing w:val="-1"/>
        </w:rPr>
        <w:t xml:space="preserve"> </w:t>
      </w:r>
      <w:r>
        <w:t>obiettivi</w:t>
      </w:r>
      <w:r>
        <w:rPr>
          <w:spacing w:val="-1"/>
        </w:rPr>
        <w:t xml:space="preserve"> </w:t>
      </w:r>
      <w:r>
        <w:t>ambientali</w:t>
      </w:r>
      <w:r>
        <w:rPr>
          <w:spacing w:val="-1"/>
        </w:rPr>
        <w:t xml:space="preserve"> </w:t>
      </w:r>
      <w:r>
        <w:t>in cui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applica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principio</w:t>
      </w:r>
      <w:r>
        <w:rPr>
          <w:spacing w:val="-1"/>
        </w:rPr>
        <w:t xml:space="preserve"> </w:t>
      </w:r>
      <w:r>
        <w:t>DNSH</w:t>
      </w:r>
    </w:p>
    <w:p w14:paraId="2292D7C4" w14:textId="77777777" w:rsidR="00391187" w:rsidRDefault="00391187">
      <w:pPr>
        <w:pStyle w:val="Corpotesto"/>
        <w:spacing w:before="9"/>
        <w:rPr>
          <w:b/>
          <w:sz w:val="20"/>
        </w:rPr>
      </w:pPr>
    </w:p>
    <w:p w14:paraId="766C304C" w14:textId="4C69C50A" w:rsidR="00391187" w:rsidRDefault="008463DD">
      <w:pPr>
        <w:pStyle w:val="Corpotesto"/>
        <w:spacing w:before="1"/>
        <w:ind w:left="115"/>
      </w:pPr>
      <w:r>
        <w:t>Ai</w:t>
      </w:r>
      <w:r>
        <w:rPr>
          <w:spacing w:val="-2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valutazione del</w:t>
      </w:r>
      <w:r>
        <w:rPr>
          <w:spacing w:val="-1"/>
        </w:rPr>
        <w:t xml:space="preserve"> </w:t>
      </w:r>
      <w:r>
        <w:t>principio</w:t>
      </w:r>
      <w:r>
        <w:rPr>
          <w:spacing w:val="-1"/>
        </w:rPr>
        <w:t xml:space="preserve"> </w:t>
      </w:r>
      <w:r>
        <w:t>DNSH,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proponente/legale rappresentante</w:t>
      </w:r>
      <w:r>
        <w:rPr>
          <w:spacing w:val="-1"/>
        </w:rPr>
        <w:t xml:space="preserve"> </w:t>
      </w:r>
      <w:r>
        <w:t>dichiara:</w:t>
      </w:r>
    </w:p>
    <w:p w14:paraId="2F85D95C" w14:textId="77777777" w:rsidR="00391187" w:rsidRDefault="008463DD">
      <w:pPr>
        <w:pStyle w:val="Corpotesto"/>
        <w:tabs>
          <w:tab w:val="left" w:pos="836"/>
        </w:tabs>
        <w:ind w:left="476"/>
      </w:pPr>
      <w:r>
        <w:t>-</w:t>
      </w:r>
      <w:r>
        <w:tab/>
        <w:t>che</w:t>
      </w:r>
      <w:r>
        <w:rPr>
          <w:spacing w:val="-2"/>
        </w:rPr>
        <w:t xml:space="preserve"> </w:t>
      </w:r>
      <w:r>
        <w:t>il contributo del progetto</w:t>
      </w:r>
      <w:r>
        <w:rPr>
          <w:spacing w:val="-1"/>
        </w:rPr>
        <w:t xml:space="preserve"> </w:t>
      </w:r>
      <w:r>
        <w:t>in relazione ai</w:t>
      </w:r>
      <w:r>
        <w:rPr>
          <w:spacing w:val="-1"/>
        </w:rPr>
        <w:t xml:space="preserve"> </w:t>
      </w:r>
      <w:r>
        <w:t xml:space="preserve">sei </w:t>
      </w:r>
      <w:r>
        <w:t>obiettivi</w:t>
      </w:r>
      <w:r>
        <w:rPr>
          <w:spacing w:val="-1"/>
        </w:rPr>
        <w:t xml:space="preserve"> </w:t>
      </w:r>
      <w:r>
        <w:t>ambientali è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esposto</w:t>
      </w:r>
    </w:p>
    <w:p w14:paraId="3CF05ABD" w14:textId="77777777" w:rsidR="00391187" w:rsidRDefault="00391187">
      <w:pPr>
        <w:pStyle w:val="Corpotesto"/>
        <w:tabs>
          <w:tab w:val="left" w:pos="836"/>
        </w:tabs>
        <w:ind w:left="476"/>
      </w:pPr>
    </w:p>
    <w:tbl>
      <w:tblPr>
        <w:tblStyle w:val="TableNormal"/>
        <w:tblW w:w="14174" w:type="dxa"/>
        <w:tblInd w:w="12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58"/>
        <w:gridCol w:w="574"/>
        <w:gridCol w:w="619"/>
        <w:gridCol w:w="8223"/>
      </w:tblGrid>
      <w:tr w:rsidR="00391187" w14:paraId="080A7790" w14:textId="77777777">
        <w:trPr>
          <w:trHeight w:val="276"/>
        </w:trPr>
        <w:tc>
          <w:tcPr>
            <w:tcW w:w="14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6BD5E6F7" w14:textId="77777777" w:rsidR="00391187" w:rsidRDefault="008463DD">
            <w:pPr>
              <w:pStyle w:val="TableParagraph"/>
              <w:spacing w:line="256" w:lineRule="exact"/>
              <w:ind w:left="2390" w:right="238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 M</w:t>
            </w:r>
            <w:r>
              <w:rPr>
                <w:b/>
                <w:sz w:val="24"/>
              </w:rPr>
              <w:t>itigazione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cambiamenti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climatici</w:t>
            </w:r>
          </w:p>
        </w:tc>
      </w:tr>
      <w:tr w:rsidR="00391187" w14:paraId="6BC76B91" w14:textId="77777777">
        <w:trPr>
          <w:trHeight w:val="27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4997D19" w14:textId="77777777" w:rsidR="00391187" w:rsidRDefault="008463DD">
            <w:pPr>
              <w:pStyle w:val="TableParagraph"/>
              <w:spacing w:line="256" w:lineRule="exact"/>
              <w:ind w:left="1787" w:right="1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Contributo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F60DAE2" w14:textId="77777777" w:rsidR="00391187" w:rsidRDefault="008463DD">
            <w:pPr>
              <w:pStyle w:val="TableParagraph"/>
              <w:spacing w:line="256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Si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1B9EFCA" w14:textId="77777777" w:rsidR="00391187" w:rsidRDefault="008463DD">
            <w:pPr>
              <w:pStyle w:val="TableParagraph"/>
              <w:spacing w:line="256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530CA22" w14:textId="77777777" w:rsidR="00391187" w:rsidRDefault="008463DD">
            <w:pPr>
              <w:pStyle w:val="TableParagraph"/>
              <w:spacing w:line="256" w:lineRule="exact"/>
              <w:ind w:left="456"/>
              <w:jc w:val="center"/>
            </w:pPr>
            <w:r>
              <w:rPr>
                <w:b/>
                <w:sz w:val="24"/>
              </w:rPr>
              <w:t>Descrizione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motivazioni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</w:tr>
      <w:tr w:rsidR="00391187" w14:paraId="779594BF" w14:textId="77777777">
        <w:trPr>
          <w:trHeight w:val="862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8532" w14:textId="77777777" w:rsidR="00391187" w:rsidRDefault="008463DD">
            <w:pPr>
              <w:pStyle w:val="Paragrafoelenco"/>
              <w:widowControl/>
              <w:spacing w:after="120" w:line="240" w:lineRule="atLeast"/>
              <w:ind w:left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sz w:val="20"/>
                <w:lang w:eastAsia="zh-CN"/>
              </w:rPr>
              <w:t>L’intervento porta a significative emissioni di gas serra (GHG)?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C22E" w14:textId="77777777" w:rsidR="00391187" w:rsidRDefault="00391187">
            <w:pPr>
              <w:pStyle w:val="TableParagraph"/>
              <w:rPr>
                <w:sz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3195" w14:textId="77777777" w:rsidR="00391187" w:rsidRDefault="00391187">
            <w:pPr>
              <w:pStyle w:val="TableParagraph"/>
              <w:rPr>
                <w:sz w:val="20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F6ED" w14:textId="77777777" w:rsidR="00391187" w:rsidRDefault="00391187">
            <w:pPr>
              <w:pStyle w:val="TableParagraph"/>
              <w:rPr>
                <w:sz w:val="20"/>
              </w:rPr>
            </w:pPr>
          </w:p>
        </w:tc>
      </w:tr>
    </w:tbl>
    <w:p w14:paraId="40785B7F" w14:textId="77777777" w:rsidR="00391187" w:rsidRDefault="00391187">
      <w:pPr>
        <w:sectPr w:rsidR="00391187">
          <w:pgSz w:w="16838" w:h="11906" w:orient="landscape"/>
          <w:pgMar w:top="1040" w:right="1100" w:bottom="280" w:left="1300" w:header="0" w:footer="0" w:gutter="0"/>
          <w:cols w:space="720"/>
          <w:formProt w:val="0"/>
          <w:docGrid w:linePitch="100"/>
        </w:sectPr>
      </w:pPr>
    </w:p>
    <w:tbl>
      <w:tblPr>
        <w:tblStyle w:val="TableNormal"/>
        <w:tblW w:w="14174" w:type="dxa"/>
        <w:tblInd w:w="12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58"/>
        <w:gridCol w:w="574"/>
        <w:gridCol w:w="619"/>
        <w:gridCol w:w="8223"/>
      </w:tblGrid>
      <w:tr w:rsidR="00391187" w14:paraId="10D86D1D" w14:textId="77777777">
        <w:trPr>
          <w:trHeight w:val="277"/>
        </w:trPr>
        <w:tc>
          <w:tcPr>
            <w:tcW w:w="14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645AF791" w14:textId="77777777" w:rsidR="00391187" w:rsidRDefault="008463DD">
            <w:pPr>
              <w:pStyle w:val="TableParagraph"/>
              <w:spacing w:before="1" w:line="257" w:lineRule="exact"/>
              <w:ind w:left="2390" w:right="2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Adattamento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cambiamenti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climatici</w:t>
            </w:r>
          </w:p>
        </w:tc>
      </w:tr>
      <w:tr w:rsidR="00391187" w14:paraId="1583BE68" w14:textId="77777777">
        <w:trPr>
          <w:trHeight w:val="27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9DEB98A" w14:textId="77777777" w:rsidR="00391187" w:rsidRDefault="008463DD">
            <w:pPr>
              <w:pStyle w:val="TableParagraph"/>
              <w:spacing w:line="256" w:lineRule="exact"/>
              <w:ind w:left="1787" w:right="1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Contributo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080D253" w14:textId="77777777" w:rsidR="00391187" w:rsidRDefault="008463DD">
            <w:pPr>
              <w:pStyle w:val="TableParagraph"/>
              <w:spacing w:line="256" w:lineRule="exact"/>
              <w:ind w:right="1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Si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911A945" w14:textId="77777777" w:rsidR="00391187" w:rsidRDefault="008463DD">
            <w:pPr>
              <w:pStyle w:val="TableParagraph"/>
              <w:spacing w:line="256" w:lineRule="exact"/>
              <w:ind w:left="143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597A438" w14:textId="77777777" w:rsidR="00391187" w:rsidRDefault="008463DD">
            <w:pPr>
              <w:pStyle w:val="TableParagraph"/>
              <w:spacing w:line="256" w:lineRule="exact"/>
              <w:ind w:left="456"/>
              <w:jc w:val="center"/>
            </w:pPr>
            <w:r>
              <w:rPr>
                <w:b/>
                <w:sz w:val="24"/>
              </w:rPr>
              <w:t>Descrizione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motivazioni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</w:tr>
      <w:tr w:rsidR="00391187" w14:paraId="2683791C" w14:textId="77777777">
        <w:trPr>
          <w:trHeight w:val="923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48E3" w14:textId="79E82896" w:rsidR="00391187" w:rsidRDefault="008463DD">
            <w:pPr>
              <w:pStyle w:val="Paragrafoelenco"/>
              <w:widowControl/>
              <w:spacing w:after="120" w:line="240" w:lineRule="atLeast"/>
              <w:ind w:left="0"/>
              <w:jc w:val="both"/>
              <w:rPr>
                <w:kern w:val="2"/>
                <w:sz w:val="20"/>
                <w:lang w:eastAsia="zh-CN"/>
              </w:rPr>
            </w:pPr>
            <w:r>
              <w:rPr>
                <w:kern w:val="2"/>
                <w:sz w:val="20"/>
                <w:lang w:eastAsia="zh-CN"/>
              </w:rPr>
              <w:t xml:space="preserve">L’intervento conduce a un peggioramento degli effetti negativi </w:t>
            </w:r>
            <w:r>
              <w:rPr>
                <w:kern w:val="2"/>
                <w:sz w:val="20"/>
                <w:lang w:eastAsia="zh-CN"/>
              </w:rPr>
              <w:t>del clima attuale e futuro previsto sull'attività stessa o sulle persone, sulla natura o sugli attivi?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13A5" w14:textId="77777777" w:rsidR="00391187" w:rsidRDefault="00391187">
            <w:pPr>
              <w:pStyle w:val="TableParagraph"/>
              <w:rPr>
                <w:sz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5910" w14:textId="77777777" w:rsidR="00391187" w:rsidRDefault="00391187">
            <w:pPr>
              <w:pStyle w:val="TableParagraph"/>
              <w:rPr>
                <w:sz w:val="20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9687" w14:textId="77777777" w:rsidR="00391187" w:rsidRDefault="00391187">
            <w:pPr>
              <w:pStyle w:val="TableParagraph"/>
              <w:rPr>
                <w:sz w:val="20"/>
              </w:rPr>
            </w:pPr>
          </w:p>
        </w:tc>
      </w:tr>
      <w:tr w:rsidR="00391187" w14:paraId="08936FEF" w14:textId="77777777">
        <w:trPr>
          <w:trHeight w:val="275"/>
        </w:trPr>
        <w:tc>
          <w:tcPr>
            <w:tcW w:w="14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1CC9E644" w14:textId="77777777" w:rsidR="00391187" w:rsidRDefault="008463DD">
            <w:pPr>
              <w:pStyle w:val="TableParagraph"/>
              <w:spacing w:line="256" w:lineRule="exact"/>
              <w:ind w:left="2390" w:right="2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Uso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sostenibile</w:t>
            </w:r>
            <w:r>
              <w:rPr>
                <w:b/>
                <w:spacing w:val="-3"/>
                <w:sz w:val="24"/>
              </w:rPr>
              <w:t xml:space="preserve"> 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protezione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3"/>
                <w:sz w:val="24"/>
              </w:rPr>
              <w:t xml:space="preserve"> risorse idriche e marine</w:t>
            </w:r>
          </w:p>
        </w:tc>
      </w:tr>
      <w:tr w:rsidR="00391187" w14:paraId="62FE9A65" w14:textId="77777777">
        <w:trPr>
          <w:trHeight w:val="27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B39E444" w14:textId="77777777" w:rsidR="00391187" w:rsidRDefault="008463DD">
            <w:pPr>
              <w:pStyle w:val="TableParagraph"/>
              <w:spacing w:line="256" w:lineRule="exact"/>
              <w:ind w:left="1787" w:right="1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Contributo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6F6C046" w14:textId="77777777" w:rsidR="00391187" w:rsidRDefault="008463DD">
            <w:pPr>
              <w:pStyle w:val="TableParagraph"/>
              <w:spacing w:line="256" w:lineRule="exact"/>
              <w:ind w:right="1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Si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33B006B" w14:textId="77777777" w:rsidR="00391187" w:rsidRDefault="008463DD">
            <w:pPr>
              <w:pStyle w:val="TableParagraph"/>
              <w:spacing w:line="256" w:lineRule="exact"/>
              <w:ind w:left="143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98BCB2E" w14:textId="77777777" w:rsidR="00391187" w:rsidRDefault="008463DD">
            <w:pPr>
              <w:pStyle w:val="TableParagraph"/>
              <w:spacing w:line="256" w:lineRule="exact"/>
              <w:ind w:left="456"/>
              <w:jc w:val="center"/>
            </w:pPr>
            <w:r>
              <w:rPr>
                <w:b/>
                <w:sz w:val="24"/>
              </w:rPr>
              <w:t>Descrizione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motivazioni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</w:tr>
      <w:tr w:rsidR="00391187" w14:paraId="6BCA5B84" w14:textId="77777777">
        <w:trPr>
          <w:trHeight w:val="1151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0A1A" w14:textId="77777777" w:rsidR="00391187" w:rsidRDefault="008463DD">
            <w:pPr>
              <w:pStyle w:val="Paragrafoelenco"/>
              <w:widowControl/>
              <w:spacing w:after="120" w:line="240" w:lineRule="atLeast"/>
              <w:ind w:left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sz w:val="20"/>
                <w:lang w:eastAsia="zh-CN"/>
              </w:rPr>
              <w:t xml:space="preserve">L’intervento è dannoso per il buono stato dei corpi idrici (superficiali, sotterranei o marini) determinandone il </w:t>
            </w:r>
            <w:r>
              <w:rPr>
                <w:kern w:val="2"/>
                <w:sz w:val="20"/>
                <w:lang w:eastAsia="zh-CN"/>
              </w:rPr>
              <w:t>deterioramento qualitativo o la riduzione del potenziale ecologico?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797D" w14:textId="77777777" w:rsidR="00391187" w:rsidRDefault="00391187">
            <w:pPr>
              <w:pStyle w:val="TableParagraph"/>
              <w:rPr>
                <w:sz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756C" w14:textId="77777777" w:rsidR="00391187" w:rsidRDefault="00391187">
            <w:pPr>
              <w:pStyle w:val="TableParagraph"/>
              <w:rPr>
                <w:sz w:val="20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6EDF" w14:textId="77777777" w:rsidR="00391187" w:rsidRDefault="00391187">
            <w:pPr>
              <w:pStyle w:val="TableParagraph"/>
              <w:rPr>
                <w:sz w:val="20"/>
              </w:rPr>
            </w:pPr>
          </w:p>
        </w:tc>
      </w:tr>
    </w:tbl>
    <w:p w14:paraId="4D25D68E" w14:textId="77777777" w:rsidR="00391187" w:rsidRDefault="00391187">
      <w:pPr>
        <w:sectPr w:rsidR="00391187">
          <w:type w:val="continuous"/>
          <w:pgSz w:w="16838" w:h="11906" w:orient="landscape"/>
          <w:pgMar w:top="1040" w:right="1100" w:bottom="280" w:left="1300" w:header="0" w:footer="0" w:gutter="0"/>
          <w:cols w:space="720"/>
          <w:formProt w:val="0"/>
          <w:docGrid w:linePitch="100"/>
        </w:sectPr>
      </w:pPr>
    </w:p>
    <w:tbl>
      <w:tblPr>
        <w:tblStyle w:val="TableNormal"/>
        <w:tblW w:w="14174" w:type="dxa"/>
        <w:tblInd w:w="12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58"/>
        <w:gridCol w:w="574"/>
        <w:gridCol w:w="619"/>
        <w:gridCol w:w="8223"/>
      </w:tblGrid>
      <w:tr w:rsidR="00391187" w14:paraId="350A9407" w14:textId="77777777">
        <w:trPr>
          <w:trHeight w:val="275"/>
        </w:trPr>
        <w:tc>
          <w:tcPr>
            <w:tcW w:w="14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3FA4EC50" w14:textId="77777777" w:rsidR="00391187" w:rsidRDefault="008463DD">
            <w:pPr>
              <w:pStyle w:val="TableParagraph"/>
              <w:spacing w:line="256" w:lineRule="exact"/>
              <w:ind w:left="2390" w:right="2383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 T</w:t>
            </w:r>
            <w:r>
              <w:rPr>
                <w:b/>
                <w:sz w:val="24"/>
              </w:rPr>
              <w:t>ransizione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verso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un’economia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circolare</w:t>
            </w:r>
          </w:p>
        </w:tc>
      </w:tr>
      <w:tr w:rsidR="00391187" w14:paraId="7A078474" w14:textId="77777777">
        <w:trPr>
          <w:trHeight w:val="27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1DD97A6" w14:textId="77777777" w:rsidR="00391187" w:rsidRDefault="008463DD">
            <w:pPr>
              <w:pStyle w:val="TableParagraph"/>
              <w:spacing w:line="256" w:lineRule="exact"/>
              <w:ind w:left="1787" w:right="1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Contributo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D0FA39A" w14:textId="77777777" w:rsidR="00391187" w:rsidRDefault="008463DD">
            <w:pPr>
              <w:pStyle w:val="TableParagraph"/>
              <w:spacing w:line="256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Si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C044527" w14:textId="77777777" w:rsidR="00391187" w:rsidRDefault="008463DD">
            <w:pPr>
              <w:pStyle w:val="TableParagraph"/>
              <w:spacing w:line="256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ADDCCD3" w14:textId="77777777" w:rsidR="00391187" w:rsidRDefault="008463DD">
            <w:pPr>
              <w:pStyle w:val="TableParagraph"/>
              <w:spacing w:line="256" w:lineRule="exact"/>
              <w:ind w:left="456"/>
              <w:jc w:val="center"/>
            </w:pPr>
            <w:r>
              <w:rPr>
                <w:b/>
                <w:sz w:val="24"/>
              </w:rPr>
              <w:t>Descrizione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motivazioni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</w:tr>
      <w:tr w:rsidR="00391187" w14:paraId="4D9507AD" w14:textId="77777777">
        <w:trPr>
          <w:trHeight w:val="1610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5320" w14:textId="77777777" w:rsidR="00391187" w:rsidRDefault="008463DD">
            <w:pPr>
              <w:pStyle w:val="Paragrafoelenco"/>
              <w:widowControl/>
              <w:spacing w:after="120" w:line="240" w:lineRule="atLeast"/>
              <w:ind w:left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sz w:val="20"/>
                <w:lang w:eastAsia="zh-CN"/>
              </w:rPr>
              <w:t xml:space="preserve">L’intervento porta a significative inefficienze </w:t>
            </w:r>
            <w:r>
              <w:rPr>
                <w:kern w:val="2"/>
                <w:sz w:val="20"/>
                <w:lang w:eastAsia="zh-CN"/>
              </w:rPr>
              <w:t>nell'utilizzo di materiali recuperati o riciclati, ad incrementi nell'uso diretto o indiretto di risorse naturali, all’incremento significativo di rifiuti, al loro incenerimento o smaltimento, causando danni ambientali significativi a lungo termine?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A533" w14:textId="77777777" w:rsidR="00391187" w:rsidRDefault="00391187">
            <w:pPr>
              <w:pStyle w:val="TableParagraph"/>
              <w:rPr>
                <w:sz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86AC" w14:textId="77777777" w:rsidR="00391187" w:rsidRDefault="00391187">
            <w:pPr>
              <w:pStyle w:val="TableParagraph"/>
              <w:rPr>
                <w:sz w:val="20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3299" w14:textId="77777777" w:rsidR="00391187" w:rsidRDefault="00391187">
            <w:pPr>
              <w:pStyle w:val="TableParagraph"/>
              <w:rPr>
                <w:sz w:val="20"/>
              </w:rPr>
            </w:pPr>
          </w:p>
        </w:tc>
      </w:tr>
      <w:tr w:rsidR="00391187" w14:paraId="6147B032" w14:textId="77777777">
        <w:trPr>
          <w:trHeight w:val="278"/>
        </w:trPr>
        <w:tc>
          <w:tcPr>
            <w:tcW w:w="14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6954477F" w14:textId="77777777" w:rsidR="00391187" w:rsidRDefault="008463DD">
            <w:pPr>
              <w:pStyle w:val="TableParagraph"/>
              <w:spacing w:before="1" w:line="257" w:lineRule="exact"/>
              <w:ind w:left="2390" w:right="2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Prevenzione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riduzione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dell’inquinamento (su aria, acqua, suolo, sottosuolo)</w:t>
            </w:r>
          </w:p>
        </w:tc>
      </w:tr>
      <w:tr w:rsidR="00391187" w14:paraId="44D7ED6D" w14:textId="77777777">
        <w:trPr>
          <w:trHeight w:val="27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63F5EEF" w14:textId="77777777" w:rsidR="00391187" w:rsidRDefault="008463DD">
            <w:pPr>
              <w:pStyle w:val="TableParagraph"/>
              <w:spacing w:line="256" w:lineRule="exact"/>
              <w:ind w:right="17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Contributo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829B877" w14:textId="77777777" w:rsidR="00391187" w:rsidRDefault="008463DD">
            <w:pPr>
              <w:pStyle w:val="TableParagraph"/>
              <w:spacing w:line="256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Si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3966534" w14:textId="77777777" w:rsidR="00391187" w:rsidRDefault="008463DD">
            <w:pPr>
              <w:pStyle w:val="TableParagraph"/>
              <w:spacing w:line="256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BB549AB" w14:textId="77777777" w:rsidR="00391187" w:rsidRDefault="008463DD">
            <w:pPr>
              <w:pStyle w:val="TableParagraph"/>
              <w:spacing w:line="256" w:lineRule="exact"/>
              <w:ind w:left="456"/>
              <w:jc w:val="center"/>
            </w:pPr>
            <w:r>
              <w:rPr>
                <w:b/>
                <w:sz w:val="24"/>
              </w:rPr>
              <w:t>Descrizione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motivazioni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</w:tr>
      <w:tr w:rsidR="00391187" w14:paraId="4C4A7EA4" w14:textId="77777777">
        <w:trPr>
          <w:trHeight w:val="688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534E" w14:textId="77777777" w:rsidR="00391187" w:rsidRDefault="008463DD">
            <w:pPr>
              <w:pStyle w:val="Paragrafoelenco"/>
              <w:widowControl/>
              <w:spacing w:after="120" w:line="240" w:lineRule="atLeast"/>
              <w:ind w:left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sz w:val="20"/>
                <w:lang w:eastAsia="zh-CN"/>
              </w:rPr>
              <w:t>L’intervento determina un aumento delle emissioni di inquinanti nell'aria, nell'acqua o nel suolo?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8F9C" w14:textId="77777777" w:rsidR="00391187" w:rsidRDefault="00391187">
            <w:pPr>
              <w:pStyle w:val="TableParagraph"/>
              <w:rPr>
                <w:sz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16F6" w14:textId="77777777" w:rsidR="00391187" w:rsidRDefault="0039118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9331" w14:textId="77777777" w:rsidR="00391187" w:rsidRDefault="00391187">
            <w:pPr>
              <w:pStyle w:val="TableParagraph"/>
              <w:rPr>
                <w:sz w:val="18"/>
              </w:rPr>
            </w:pPr>
          </w:p>
        </w:tc>
      </w:tr>
      <w:tr w:rsidR="00391187" w14:paraId="0761E42C" w14:textId="77777777">
        <w:trPr>
          <w:trHeight w:val="690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2A20" w14:textId="77777777" w:rsidR="00391187" w:rsidRDefault="008463DD">
            <w:pPr>
              <w:pStyle w:val="TableParagraph"/>
              <w:spacing w:line="230" w:lineRule="exact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L’intervento </w:t>
            </w:r>
            <w:r>
              <w:rPr>
                <w:sz w:val="20"/>
              </w:rPr>
              <w:t>promuove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miglioramento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dell’aria,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dell’acqua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suolo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svolge,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riducendo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contemporaneamente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al minimo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effetti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negativi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umana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l’ambiente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relativo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rischio?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F194" w14:textId="77777777" w:rsidR="00391187" w:rsidRDefault="00391187">
            <w:pPr>
              <w:pStyle w:val="TableParagraph"/>
              <w:rPr>
                <w:sz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A072" w14:textId="77777777" w:rsidR="00391187" w:rsidRDefault="0039118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FB9F" w14:textId="77777777" w:rsidR="00391187" w:rsidRDefault="00391187">
            <w:pPr>
              <w:pStyle w:val="TableParagraph"/>
              <w:rPr>
                <w:sz w:val="18"/>
              </w:rPr>
            </w:pPr>
          </w:p>
        </w:tc>
      </w:tr>
      <w:tr w:rsidR="00391187" w14:paraId="7C363ABE" w14:textId="77777777">
        <w:trPr>
          <w:trHeight w:val="690"/>
        </w:trPr>
        <w:tc>
          <w:tcPr>
            <w:tcW w:w="14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517B248E" w14:textId="77777777" w:rsidR="00391187" w:rsidRDefault="008463DD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 P</w:t>
            </w:r>
            <w:r>
              <w:rPr>
                <w:b/>
                <w:sz w:val="24"/>
              </w:rPr>
              <w:t>rotezione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ripristino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biodiversità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ecosistemi</w:t>
            </w:r>
          </w:p>
        </w:tc>
      </w:tr>
      <w:tr w:rsidR="00391187" w14:paraId="3F86557A" w14:textId="77777777">
        <w:trPr>
          <w:trHeight w:val="690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787F16" w14:textId="77777777" w:rsidR="00391187" w:rsidRDefault="008463DD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Contributo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4B056C4" w14:textId="77777777" w:rsidR="00391187" w:rsidRDefault="008463D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Si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FD8CFF" w14:textId="77777777" w:rsidR="00391187" w:rsidRDefault="008463D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916ECC7" w14:textId="77777777" w:rsidR="00391187" w:rsidRDefault="008463DD">
            <w:pPr>
              <w:pStyle w:val="TableParagraph"/>
              <w:spacing w:line="256" w:lineRule="exact"/>
              <w:ind w:left="456"/>
              <w:jc w:val="center"/>
            </w:pPr>
            <w:r>
              <w:rPr>
                <w:b/>
                <w:sz w:val="24"/>
              </w:rPr>
              <w:t>Descrizione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motivazioni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</w:tr>
      <w:tr w:rsidR="00391187" w14:paraId="5EE840C7" w14:textId="77777777">
        <w:trPr>
          <w:trHeight w:val="690"/>
        </w:trPr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F23A" w14:textId="77777777" w:rsidR="00391187" w:rsidRDefault="008463DD">
            <w:pPr>
              <w:pStyle w:val="Paragrafoelenco"/>
              <w:widowControl/>
              <w:spacing w:after="120" w:line="240" w:lineRule="atLeast"/>
              <w:ind w:left="0"/>
              <w:jc w:val="both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L’intervento è dannoso per le buone condizioni e resilienza degli ecosistemi o per lo stato di conservazione degli habitat e delle specie, comprese </w:t>
            </w:r>
            <w:r>
              <w:rPr>
                <w:kern w:val="2"/>
                <w:lang w:eastAsia="zh-CN"/>
              </w:rPr>
              <w:t>quelle di interesse per l'Unione europea?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6ACC" w14:textId="77777777" w:rsidR="00391187" w:rsidRDefault="00391187">
            <w:pPr>
              <w:pStyle w:val="TableParagraph"/>
              <w:rPr>
                <w:sz w:val="18"/>
              </w:rPr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D1C6" w14:textId="77777777" w:rsidR="00391187" w:rsidRDefault="0039118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8593" w14:textId="77777777" w:rsidR="00391187" w:rsidRDefault="00391187">
            <w:pPr>
              <w:pStyle w:val="TableParagraph"/>
              <w:rPr>
                <w:sz w:val="18"/>
              </w:rPr>
            </w:pPr>
          </w:p>
        </w:tc>
      </w:tr>
    </w:tbl>
    <w:p w14:paraId="0F09ED1C" w14:textId="77777777" w:rsidR="00391187" w:rsidRDefault="00391187">
      <w:pPr>
        <w:spacing w:before="90"/>
        <w:ind w:left="9321"/>
        <w:rPr>
          <w:sz w:val="20"/>
        </w:rPr>
      </w:pPr>
    </w:p>
    <w:p w14:paraId="0ADA0459" w14:textId="77777777" w:rsidR="00391187" w:rsidRDefault="008463DD">
      <w:pPr>
        <w:spacing w:before="90"/>
        <w:ind w:left="9321"/>
        <w:rPr>
          <w:sz w:val="20"/>
        </w:rPr>
      </w:pPr>
      <w:r>
        <w:rPr>
          <w:sz w:val="20"/>
        </w:rPr>
        <w:t>Firma/e</w:t>
      </w:r>
      <w:r>
        <w:rPr>
          <w:spacing w:val="-2"/>
          <w:sz w:val="20"/>
        </w:rPr>
        <w:t xml:space="preserve"> </w:t>
      </w:r>
      <w:r>
        <w:rPr>
          <w:sz w:val="20"/>
        </w:rPr>
        <w:t>del/i</w:t>
      </w:r>
      <w:r>
        <w:rPr>
          <w:spacing w:val="-3"/>
          <w:sz w:val="20"/>
        </w:rPr>
        <w:t xml:space="preserve"> </w:t>
      </w:r>
      <w:r>
        <w:rPr>
          <w:sz w:val="20"/>
        </w:rPr>
        <w:t>Legale/i</w:t>
      </w:r>
      <w:r>
        <w:rPr>
          <w:spacing w:val="-1"/>
          <w:sz w:val="20"/>
        </w:rPr>
        <w:t xml:space="preserve"> </w:t>
      </w:r>
      <w:r>
        <w:rPr>
          <w:sz w:val="20"/>
        </w:rPr>
        <w:t>rappresentante/i</w:t>
      </w:r>
      <w:r>
        <w:rPr>
          <w:spacing w:val="-3"/>
          <w:sz w:val="20"/>
        </w:rPr>
        <w:t xml:space="preserve"> </w:t>
      </w:r>
      <w:r>
        <w:rPr>
          <w:sz w:val="20"/>
        </w:rPr>
        <w:t>del/i</w:t>
      </w:r>
      <w:r>
        <w:rPr>
          <w:spacing w:val="-3"/>
          <w:sz w:val="20"/>
        </w:rPr>
        <w:t xml:space="preserve"> </w:t>
      </w:r>
      <w:r>
        <w:rPr>
          <w:sz w:val="20"/>
        </w:rPr>
        <w:t>proponente/i</w:t>
      </w:r>
    </w:p>
    <w:p w14:paraId="68E56E25" w14:textId="77777777" w:rsidR="00391187" w:rsidRDefault="00391187">
      <w:pPr>
        <w:pStyle w:val="Corpotesto"/>
        <w:rPr>
          <w:sz w:val="20"/>
        </w:rPr>
      </w:pPr>
    </w:p>
    <w:p w14:paraId="44BF7AE6" w14:textId="11154F5F" w:rsidR="00391187" w:rsidRDefault="008463DD">
      <w:pPr>
        <w:pStyle w:val="Corpotesto"/>
        <w:spacing w:before="2"/>
        <w:rPr>
          <w:sz w:val="20"/>
        </w:rPr>
      </w:pPr>
      <w:r>
        <w:rPr>
          <w:noProof/>
        </w:rPr>
        <w:pict w14:anchorId="6BDE7158">
          <v:line id="Forma1" o:spid="_x0000_s1026" style="position:absolute;z-index:-503316477;visibility:visible;mso-wrap-style:square;mso-wrap-distance-left:0;mso-wrap-distance-top:.25pt;mso-wrap-distance-right:0;mso-wrap-distance-bottom:0;mso-position-horizontal:absolute;mso-position-horizontal-relative:page;mso-position-vertical:absolute;mso-position-vertical-relative:text" from="531.05pt,13.8pt" to="760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" o:allowincell="f" strokeweight=".14mm">
            <w10:wrap type="topAndBottom" anchorx="page"/>
          </v:line>
        </w:pict>
      </w:r>
    </w:p>
    <w:p w14:paraId="00DAB442" w14:textId="77777777" w:rsidR="00391187" w:rsidRDefault="00391187">
      <w:pPr>
        <w:pStyle w:val="Corpotesto"/>
        <w:rPr>
          <w:sz w:val="20"/>
        </w:rPr>
      </w:pPr>
    </w:p>
    <w:sectPr w:rsidR="00391187">
      <w:type w:val="continuous"/>
      <w:pgSz w:w="16838" w:h="11906" w:orient="landscape"/>
      <w:pgMar w:top="1040" w:right="1100" w:bottom="280" w:left="130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autoHyphenation/>
  <w:hyphenationZone w:val="283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1187"/>
    <w:rsid w:val="00391187"/>
    <w:rsid w:val="008463DD"/>
    <w:rsid w:val="00CF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F9DCBD"/>
  <w15:docId w15:val="{F4D5D405-35A6-4312-B021-C6DAC7EE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spacing w:before="73"/>
      <w:ind w:left="1787" w:right="1709"/>
      <w:jc w:val="center"/>
    </w:pPr>
    <w:rPr>
      <w:b/>
      <w:bCs/>
      <w:sz w:val="24"/>
      <w:szCs w:val="24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pPr>
      <w:spacing w:after="160"/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dc:description/>
  <cp:lastModifiedBy>Pasquale Musso</cp:lastModifiedBy>
  <cp:revision>12</cp:revision>
  <dcterms:created xsi:type="dcterms:W3CDTF">2024-06-21T10:10:00Z</dcterms:created>
  <dcterms:modified xsi:type="dcterms:W3CDTF">2024-07-22T08:53:00Z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2024-06-21T00:00:00Z</vt:filetime>
  </property>
</Properties>
</file>